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0AF" w:rsidRDefault="00BA10AF" w:rsidP="00BA10AF">
      <w:pPr>
        <w:spacing w:after="0" w:line="480" w:lineRule="auto"/>
        <w:rPr>
          <w:rFonts w:ascii="Times New Roman" w:hAnsi="Times New Roman" w:cs="Times New Roman"/>
          <w:sz w:val="24"/>
          <w:szCs w:val="24"/>
        </w:rPr>
      </w:pPr>
      <w:bookmarkStart w:id="0" w:name="_GoBack"/>
      <w:bookmarkEnd w:id="0"/>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jc w:val="center"/>
        <w:rPr>
          <w:rFonts w:ascii="Times New Roman" w:hAnsi="Times New Roman" w:cs="Times New Roman"/>
          <w:sz w:val="24"/>
          <w:szCs w:val="24"/>
        </w:rPr>
      </w:pPr>
    </w:p>
    <w:p w:rsidR="00BA10AF" w:rsidRDefault="00BA10AF" w:rsidP="00BA10AF">
      <w:pPr>
        <w:spacing w:after="0" w:line="480" w:lineRule="auto"/>
        <w:jc w:val="center"/>
        <w:rPr>
          <w:rFonts w:ascii="Times New Roman" w:hAnsi="Times New Roman" w:cs="Times New Roman"/>
          <w:sz w:val="24"/>
          <w:szCs w:val="24"/>
        </w:rPr>
      </w:pPr>
    </w:p>
    <w:p w:rsidR="00BA10AF" w:rsidRDefault="00BA10AF" w:rsidP="00BA10AF">
      <w:pPr>
        <w:spacing w:after="0" w:line="480" w:lineRule="auto"/>
        <w:jc w:val="center"/>
        <w:rPr>
          <w:rFonts w:ascii="Times New Roman" w:hAnsi="Times New Roman" w:cs="Times New Roman"/>
          <w:sz w:val="24"/>
          <w:szCs w:val="24"/>
        </w:rPr>
      </w:pPr>
    </w:p>
    <w:p w:rsidR="00BA10AF" w:rsidRPr="00BA10AF" w:rsidRDefault="00BA10AF" w:rsidP="00BA10AF">
      <w:pPr>
        <w:spacing w:after="0" w:line="480" w:lineRule="auto"/>
        <w:jc w:val="center"/>
        <w:rPr>
          <w:rFonts w:ascii="Times New Roman" w:hAnsi="Times New Roman" w:cs="Times New Roman"/>
          <w:sz w:val="24"/>
          <w:szCs w:val="24"/>
        </w:rPr>
      </w:pPr>
      <w:r w:rsidRPr="00BA10AF">
        <w:rPr>
          <w:rFonts w:ascii="Times New Roman" w:hAnsi="Times New Roman" w:cs="Times New Roman"/>
          <w:sz w:val="24"/>
          <w:szCs w:val="24"/>
        </w:rPr>
        <w:t>U.S. Bureau of Labor Statistics Surveys</w:t>
      </w:r>
    </w:p>
    <w:p w:rsidR="00BA10AF" w:rsidRDefault="00BA10AF" w:rsidP="00BA10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10AF" w:rsidRDefault="00BA10AF" w:rsidP="00BA10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10AF" w:rsidRDefault="00BA10AF" w:rsidP="00BA10AF">
      <w:pPr>
        <w:spacing w:after="0" w:line="480" w:lineRule="auto"/>
        <w:jc w:val="center"/>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Pr="00BA10AF" w:rsidRDefault="00BA10AF" w:rsidP="00BA10AF">
      <w:pPr>
        <w:spacing w:after="0" w:line="480" w:lineRule="auto"/>
        <w:jc w:val="center"/>
        <w:rPr>
          <w:rFonts w:ascii="Times New Roman" w:hAnsi="Times New Roman" w:cs="Times New Roman"/>
          <w:sz w:val="24"/>
          <w:szCs w:val="24"/>
        </w:rPr>
      </w:pPr>
      <w:r w:rsidRPr="00BA10AF">
        <w:rPr>
          <w:rFonts w:ascii="Times New Roman" w:hAnsi="Times New Roman" w:cs="Times New Roman"/>
          <w:sz w:val="24"/>
          <w:szCs w:val="24"/>
        </w:rPr>
        <w:lastRenderedPageBreak/>
        <w:t>U.S. Bureau of Labor Statistics Surveys</w:t>
      </w:r>
    </w:p>
    <w:p w:rsidR="00BA10AF" w:rsidRPr="00BA10AF" w:rsidRDefault="00BA10AF" w:rsidP="00BA10AF">
      <w:pPr>
        <w:spacing w:after="0" w:line="480" w:lineRule="auto"/>
        <w:ind w:firstLine="720"/>
        <w:rPr>
          <w:rFonts w:ascii="Times New Roman" w:hAnsi="Times New Roman" w:cs="Times New Roman"/>
          <w:sz w:val="24"/>
          <w:szCs w:val="24"/>
        </w:rPr>
      </w:pPr>
      <w:r w:rsidRPr="00BA10AF">
        <w:rPr>
          <w:rFonts w:ascii="Times New Roman" w:hAnsi="Times New Roman" w:cs="Times New Roman"/>
          <w:sz w:val="24"/>
          <w:szCs w:val="24"/>
        </w:rPr>
        <w:t>The Bureau of Labor Statistics (BLS) is a federal agency responsible for data production about the U.S. economy. The agency is also responsible for publishing information on wages, earnings, and benefits of workers in the United States (U.S. Bureau of Labor Statistics, 2019). Some of the data that BLS produces include employment cost trends, national compensation data, wages by area and occupation, demographical earnings, industry earnings, county wages, employee benefits, and county compensation costs.</w:t>
      </w:r>
    </w:p>
    <w:p w:rsidR="00BA10AF" w:rsidRPr="00BA10AF" w:rsidRDefault="00BA10AF" w:rsidP="00BA10AF">
      <w:pPr>
        <w:spacing w:after="0" w:line="480" w:lineRule="auto"/>
        <w:rPr>
          <w:rFonts w:ascii="Times New Roman" w:hAnsi="Times New Roman" w:cs="Times New Roman"/>
          <w:b/>
          <w:sz w:val="24"/>
          <w:szCs w:val="24"/>
        </w:rPr>
      </w:pPr>
      <w:r w:rsidRPr="00BA10AF">
        <w:rPr>
          <w:rFonts w:ascii="Times New Roman" w:hAnsi="Times New Roman" w:cs="Times New Roman"/>
          <w:b/>
          <w:sz w:val="24"/>
          <w:szCs w:val="24"/>
        </w:rPr>
        <w:t>Compensation Cost Trend</w:t>
      </w:r>
    </w:p>
    <w:p w:rsidR="00BA10AF" w:rsidRPr="00BA10AF" w:rsidRDefault="00BA10AF" w:rsidP="00BA10AF">
      <w:pPr>
        <w:spacing w:after="0" w:line="480" w:lineRule="auto"/>
        <w:ind w:firstLine="720"/>
        <w:rPr>
          <w:rFonts w:ascii="Times New Roman" w:hAnsi="Times New Roman" w:cs="Times New Roman"/>
          <w:sz w:val="24"/>
          <w:szCs w:val="24"/>
        </w:rPr>
      </w:pPr>
      <w:r w:rsidRPr="00BA10AF">
        <w:rPr>
          <w:rFonts w:ascii="Times New Roman" w:hAnsi="Times New Roman" w:cs="Times New Roman"/>
          <w:sz w:val="24"/>
          <w:szCs w:val="24"/>
        </w:rPr>
        <w:t>Compensation cost trend is a program that publishes statistical data that measures the changes in labor costs over a period of time and levels of costs per hour every quarter. In regards to measuring changes in labor costs over time, the compensation cost trend program uses the employment cost index, which measures relative changes in total compensation, both wages, and salaries, and other employee benefits. The level of costs per hour relies on data from employer costs for employee compensation.</w:t>
      </w:r>
    </w:p>
    <w:p w:rsidR="00BA10AF" w:rsidRPr="00BA10AF" w:rsidRDefault="00BA10AF" w:rsidP="00BA10AF">
      <w:pPr>
        <w:spacing w:after="0" w:line="480" w:lineRule="auto"/>
        <w:rPr>
          <w:rFonts w:ascii="Times New Roman" w:hAnsi="Times New Roman" w:cs="Times New Roman"/>
          <w:b/>
          <w:sz w:val="24"/>
          <w:szCs w:val="24"/>
        </w:rPr>
      </w:pPr>
      <w:r w:rsidRPr="00BA10AF">
        <w:rPr>
          <w:rFonts w:ascii="Times New Roman" w:hAnsi="Times New Roman" w:cs="Times New Roman"/>
          <w:b/>
          <w:sz w:val="24"/>
          <w:szCs w:val="24"/>
        </w:rPr>
        <w:t>National Compensation Survey</w:t>
      </w:r>
    </w:p>
    <w:p w:rsidR="00BA10AF" w:rsidRPr="00BA10AF" w:rsidRDefault="00BA10AF" w:rsidP="00BA10AF">
      <w:pPr>
        <w:spacing w:after="0" w:line="480" w:lineRule="auto"/>
        <w:ind w:firstLine="720"/>
        <w:rPr>
          <w:rFonts w:ascii="Times New Roman" w:hAnsi="Times New Roman" w:cs="Times New Roman"/>
          <w:sz w:val="24"/>
          <w:szCs w:val="24"/>
        </w:rPr>
      </w:pPr>
      <w:r w:rsidRPr="00BA10AF">
        <w:rPr>
          <w:rFonts w:ascii="Times New Roman" w:hAnsi="Times New Roman" w:cs="Times New Roman"/>
          <w:sz w:val="24"/>
          <w:szCs w:val="24"/>
        </w:rPr>
        <w:t xml:space="preserve">This is a program that produces quarterly indexes that measure changes over a period of time in labor costs. National Compensation Survey is, therefore, a comprehensive system that provides aggregates of all workers' earnings across different sectors. It also involves quarterly data measuring the level of an average cost per hour worked. In terms of measuring employee earning, National Compensation Survey measures weekly and annual income as well as hourly earnings for full-time workers. These data are organized into three categories; localities, broad regions, and the national. This data can be produced from private, local, or state employees. Wage data are shown by the following categories of employment or earnings; industry, </w:t>
      </w:r>
      <w:r w:rsidRPr="00BA10AF">
        <w:rPr>
          <w:rFonts w:ascii="Times New Roman" w:hAnsi="Times New Roman" w:cs="Times New Roman"/>
          <w:sz w:val="24"/>
          <w:szCs w:val="24"/>
        </w:rPr>
        <w:lastRenderedPageBreak/>
        <w:t>occupational group, full-time and part-time status, union status, establishment size, time and incentive status, and job level.</w:t>
      </w:r>
    </w:p>
    <w:p w:rsidR="00BA10AF" w:rsidRPr="00BA10AF" w:rsidRDefault="00BA10AF" w:rsidP="00BA10AF">
      <w:pPr>
        <w:spacing w:after="0" w:line="480" w:lineRule="auto"/>
        <w:rPr>
          <w:rFonts w:ascii="Times New Roman" w:hAnsi="Times New Roman" w:cs="Times New Roman"/>
          <w:b/>
          <w:sz w:val="24"/>
          <w:szCs w:val="24"/>
        </w:rPr>
      </w:pPr>
      <w:r w:rsidRPr="00BA10AF">
        <w:rPr>
          <w:rFonts w:ascii="Times New Roman" w:hAnsi="Times New Roman" w:cs="Times New Roman"/>
          <w:b/>
          <w:sz w:val="24"/>
          <w:szCs w:val="24"/>
        </w:rPr>
        <w:t>Updating Survey Data: Consumer Price Index (CPI)</w:t>
      </w:r>
    </w:p>
    <w:p w:rsidR="00BA10AF" w:rsidRDefault="00BA10AF" w:rsidP="00BA10AF">
      <w:pPr>
        <w:spacing w:after="0" w:line="480" w:lineRule="auto"/>
        <w:ind w:firstLine="720"/>
        <w:rPr>
          <w:rFonts w:ascii="Times New Roman" w:hAnsi="Times New Roman" w:cs="Times New Roman"/>
          <w:sz w:val="24"/>
          <w:szCs w:val="24"/>
        </w:rPr>
      </w:pPr>
      <w:r w:rsidRPr="00BA10AF">
        <w:rPr>
          <w:rFonts w:ascii="Times New Roman" w:hAnsi="Times New Roman" w:cs="Times New Roman"/>
          <w:sz w:val="24"/>
          <w:szCs w:val="24"/>
        </w:rPr>
        <w:t>Consumer Price Index (CPI) measures the index's monthly price changes in consumer goods and services. Most commonly, CPI is used to track cost changes in the United States. The BLS publishes CPI in the United States every month. The consumer price index (CPI) is, therefore, a measure that examines the aggregated prices of all consumer products and services, for instance, transportation, food, and medical care. To get the CPI, one determines the average price changes of each item in the collection or pool of goods (Chen, 2019). These changes are important because they are used in assessing the changes or factors influencing the cost of living in a country.</w:t>
      </w: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BA10AF" w:rsidRDefault="00BA10AF" w:rsidP="00BA10AF">
      <w:pPr>
        <w:spacing w:after="0" w:line="480" w:lineRule="auto"/>
        <w:rPr>
          <w:rFonts w:ascii="Times New Roman" w:hAnsi="Times New Roman" w:cs="Times New Roman"/>
          <w:sz w:val="24"/>
          <w:szCs w:val="24"/>
        </w:rPr>
      </w:pPr>
    </w:p>
    <w:p w:rsidR="00AE2997" w:rsidRPr="00BA10AF" w:rsidRDefault="00AE2997" w:rsidP="00BA10AF">
      <w:pPr>
        <w:spacing w:after="0" w:line="480" w:lineRule="auto"/>
        <w:jc w:val="center"/>
        <w:rPr>
          <w:rFonts w:ascii="Times New Roman" w:hAnsi="Times New Roman" w:cs="Times New Roman"/>
          <w:sz w:val="24"/>
          <w:szCs w:val="24"/>
        </w:rPr>
      </w:pPr>
      <w:r w:rsidRPr="00BA10AF">
        <w:rPr>
          <w:rFonts w:ascii="Times New Roman" w:hAnsi="Times New Roman" w:cs="Times New Roman"/>
          <w:sz w:val="24"/>
          <w:szCs w:val="24"/>
        </w:rPr>
        <w:lastRenderedPageBreak/>
        <w:t>Reference</w:t>
      </w:r>
    </w:p>
    <w:p w:rsidR="00AE2997" w:rsidRPr="00BA10AF" w:rsidRDefault="00AE2997" w:rsidP="00BA10AF">
      <w:pPr>
        <w:spacing w:after="0" w:line="480" w:lineRule="auto"/>
        <w:ind w:left="720" w:hanging="720"/>
        <w:rPr>
          <w:rFonts w:ascii="Times New Roman" w:hAnsi="Times New Roman" w:cs="Times New Roman"/>
          <w:sz w:val="24"/>
          <w:szCs w:val="24"/>
        </w:rPr>
      </w:pPr>
      <w:r w:rsidRPr="00BA10AF">
        <w:rPr>
          <w:rFonts w:ascii="Times New Roman" w:hAnsi="Times New Roman" w:cs="Times New Roman"/>
          <w:sz w:val="24"/>
          <w:szCs w:val="24"/>
        </w:rPr>
        <w:t xml:space="preserve">Chen, J. (2019 July, 27). “Consumer Price Index-CPI.” </w:t>
      </w:r>
      <w:r w:rsidRPr="00BA10AF">
        <w:rPr>
          <w:rFonts w:ascii="Times New Roman" w:hAnsi="Times New Roman" w:cs="Times New Roman"/>
          <w:i/>
          <w:sz w:val="24"/>
          <w:szCs w:val="24"/>
        </w:rPr>
        <w:t>Investopedia.</w:t>
      </w:r>
      <w:r w:rsidRPr="00BA10AF">
        <w:rPr>
          <w:rFonts w:ascii="Times New Roman" w:hAnsi="Times New Roman" w:cs="Times New Roman"/>
          <w:sz w:val="24"/>
          <w:szCs w:val="24"/>
        </w:rPr>
        <w:t xml:space="preserve"> Retrieved from </w:t>
      </w:r>
      <w:hyperlink r:id="rId6" w:history="1">
        <w:r w:rsidRPr="00BA10AF">
          <w:rPr>
            <w:rStyle w:val="Hyperlink"/>
            <w:rFonts w:ascii="Times New Roman" w:hAnsi="Times New Roman" w:cs="Times New Roman"/>
            <w:color w:val="auto"/>
            <w:sz w:val="24"/>
            <w:szCs w:val="24"/>
            <w:u w:val="none"/>
          </w:rPr>
          <w:t>https://www.investopedia.com/terms/c/consumerpriceindex.asp</w:t>
        </w:r>
      </w:hyperlink>
    </w:p>
    <w:p w:rsidR="00AE2997" w:rsidRPr="00BA10AF" w:rsidRDefault="00AE2997" w:rsidP="00BA10AF">
      <w:pPr>
        <w:spacing w:after="0" w:line="480" w:lineRule="auto"/>
        <w:ind w:left="720" w:hanging="720"/>
        <w:rPr>
          <w:rFonts w:ascii="Times New Roman" w:hAnsi="Times New Roman" w:cs="Times New Roman"/>
          <w:sz w:val="24"/>
          <w:szCs w:val="24"/>
        </w:rPr>
      </w:pPr>
      <w:r w:rsidRPr="00BA10AF">
        <w:rPr>
          <w:rFonts w:ascii="Times New Roman" w:hAnsi="Times New Roman" w:cs="Times New Roman"/>
          <w:sz w:val="24"/>
          <w:szCs w:val="24"/>
        </w:rPr>
        <w:t>U.S. Bureau of Labor Statistics. (2019). Overview of BLS Statistics by Occupation.</w:t>
      </w:r>
      <w:r w:rsidRPr="00BA10AF">
        <w:rPr>
          <w:rFonts w:ascii="Times New Roman" w:hAnsi="Times New Roman" w:cs="Times New Roman"/>
          <w:i/>
          <w:sz w:val="24"/>
          <w:szCs w:val="24"/>
        </w:rPr>
        <w:t xml:space="preserve"> United States Department of Labor</w:t>
      </w:r>
      <w:r w:rsidRPr="00BA10AF">
        <w:rPr>
          <w:rFonts w:ascii="Times New Roman" w:hAnsi="Times New Roman" w:cs="Times New Roman"/>
          <w:sz w:val="24"/>
          <w:szCs w:val="24"/>
        </w:rPr>
        <w:t xml:space="preserve">. Retrieved from </w:t>
      </w:r>
      <w:hyperlink r:id="rId7" w:history="1">
        <w:r w:rsidRPr="00BA10AF">
          <w:rPr>
            <w:rStyle w:val="Hyperlink"/>
            <w:rFonts w:ascii="Times New Roman" w:hAnsi="Times New Roman" w:cs="Times New Roman"/>
            <w:color w:val="auto"/>
            <w:sz w:val="24"/>
            <w:szCs w:val="24"/>
            <w:u w:val="none"/>
          </w:rPr>
          <w:t>https://www.bls.gov/bls/occupation.htm</w:t>
        </w:r>
      </w:hyperlink>
    </w:p>
    <w:sectPr w:rsidR="00AE2997" w:rsidRPr="00BA10AF" w:rsidSect="00BA10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129" w:rsidRDefault="00166129" w:rsidP="00BA10AF">
      <w:pPr>
        <w:spacing w:after="0" w:line="240" w:lineRule="auto"/>
      </w:pPr>
      <w:r>
        <w:separator/>
      </w:r>
    </w:p>
  </w:endnote>
  <w:endnote w:type="continuationSeparator" w:id="0">
    <w:p w:rsidR="00166129" w:rsidRDefault="00166129" w:rsidP="00BA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129" w:rsidRDefault="00166129" w:rsidP="00BA10AF">
      <w:pPr>
        <w:spacing w:after="0" w:line="240" w:lineRule="auto"/>
      </w:pPr>
      <w:r>
        <w:separator/>
      </w:r>
    </w:p>
  </w:footnote>
  <w:footnote w:type="continuationSeparator" w:id="0">
    <w:p w:rsidR="00166129" w:rsidRDefault="00166129" w:rsidP="00BA1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0AF" w:rsidRDefault="00BA10AF">
    <w:pPr>
      <w:pStyle w:val="Header"/>
    </w:pPr>
    <w:r w:rsidRPr="00BA10AF">
      <w:rPr>
        <w:rFonts w:ascii="Times New Roman" w:hAnsi="Times New Roman" w:cs="Times New Roman"/>
        <w:sz w:val="24"/>
        <w:szCs w:val="24"/>
      </w:rPr>
      <w:t xml:space="preserve">BUREAU OF LABOR STATISTICS SURVEY </w:t>
    </w:r>
    <w:r w:rsidRPr="00BA10AF">
      <w:rPr>
        <w:rFonts w:ascii="Times New Roman" w:hAnsi="Times New Roman" w:cs="Times New Roman"/>
        <w:sz w:val="24"/>
        <w:szCs w:val="24"/>
      </w:rPr>
      <w:tab/>
    </w:r>
    <w:r w:rsidRPr="00BA10AF">
      <w:rPr>
        <w:rFonts w:ascii="Times New Roman" w:hAnsi="Times New Roman" w:cs="Times New Roman"/>
        <w:sz w:val="24"/>
        <w:szCs w:val="24"/>
      </w:rPr>
      <w:tab/>
    </w:r>
    <w:r w:rsidRPr="00BA10AF">
      <w:rPr>
        <w:rFonts w:ascii="Times New Roman" w:hAnsi="Times New Roman" w:cs="Times New Roman"/>
        <w:sz w:val="24"/>
        <w:szCs w:val="24"/>
      </w:rPr>
      <w:fldChar w:fldCharType="begin"/>
    </w:r>
    <w:r w:rsidRPr="00BA10AF">
      <w:rPr>
        <w:rFonts w:ascii="Times New Roman" w:hAnsi="Times New Roman" w:cs="Times New Roman"/>
        <w:sz w:val="24"/>
        <w:szCs w:val="24"/>
      </w:rPr>
      <w:instrText xml:space="preserve"> PAGE   \* MERGEFORMAT </w:instrText>
    </w:r>
    <w:r w:rsidRPr="00BA10AF">
      <w:rPr>
        <w:rFonts w:ascii="Times New Roman" w:hAnsi="Times New Roman" w:cs="Times New Roman"/>
        <w:sz w:val="24"/>
        <w:szCs w:val="24"/>
      </w:rPr>
      <w:fldChar w:fldCharType="separate"/>
    </w:r>
    <w:r w:rsidR="00DC23EB">
      <w:rPr>
        <w:rFonts w:ascii="Times New Roman" w:hAnsi="Times New Roman" w:cs="Times New Roman"/>
        <w:noProof/>
        <w:sz w:val="24"/>
        <w:szCs w:val="24"/>
      </w:rPr>
      <w:t>3</w:t>
    </w:r>
    <w:r w:rsidRPr="00BA10A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0AF" w:rsidRPr="00BA10AF" w:rsidRDefault="00BA10AF">
    <w:pPr>
      <w:pStyle w:val="Header"/>
      <w:rPr>
        <w:rFonts w:ascii="Times New Roman" w:hAnsi="Times New Roman" w:cs="Times New Roman"/>
        <w:sz w:val="24"/>
        <w:szCs w:val="24"/>
      </w:rPr>
    </w:pPr>
    <w:r w:rsidRPr="00BA10AF">
      <w:rPr>
        <w:rFonts w:ascii="Times New Roman" w:hAnsi="Times New Roman" w:cs="Times New Roman"/>
        <w:sz w:val="24"/>
        <w:szCs w:val="24"/>
      </w:rPr>
      <w:t xml:space="preserve">Running head: BUREAU OF LABOR STATISTICS SURVEY </w:t>
    </w:r>
    <w:r w:rsidRPr="00BA10AF">
      <w:rPr>
        <w:rFonts w:ascii="Times New Roman" w:hAnsi="Times New Roman" w:cs="Times New Roman"/>
        <w:sz w:val="24"/>
        <w:szCs w:val="24"/>
      </w:rPr>
      <w:tab/>
    </w:r>
    <w:r w:rsidRPr="00BA10AF">
      <w:rPr>
        <w:rFonts w:ascii="Times New Roman" w:hAnsi="Times New Roman" w:cs="Times New Roman"/>
        <w:sz w:val="24"/>
        <w:szCs w:val="24"/>
      </w:rPr>
      <w:tab/>
    </w:r>
    <w:r w:rsidRPr="00BA10AF">
      <w:rPr>
        <w:rFonts w:ascii="Times New Roman" w:hAnsi="Times New Roman" w:cs="Times New Roman"/>
        <w:sz w:val="24"/>
        <w:szCs w:val="24"/>
      </w:rPr>
      <w:fldChar w:fldCharType="begin"/>
    </w:r>
    <w:r w:rsidRPr="00BA10AF">
      <w:rPr>
        <w:rFonts w:ascii="Times New Roman" w:hAnsi="Times New Roman" w:cs="Times New Roman"/>
        <w:sz w:val="24"/>
        <w:szCs w:val="24"/>
      </w:rPr>
      <w:instrText xml:space="preserve"> PAGE   \* MERGEFORMAT </w:instrText>
    </w:r>
    <w:r w:rsidRPr="00BA10AF">
      <w:rPr>
        <w:rFonts w:ascii="Times New Roman" w:hAnsi="Times New Roman" w:cs="Times New Roman"/>
        <w:sz w:val="24"/>
        <w:szCs w:val="24"/>
      </w:rPr>
      <w:fldChar w:fldCharType="separate"/>
    </w:r>
    <w:r w:rsidR="00DC23EB">
      <w:rPr>
        <w:rFonts w:ascii="Times New Roman" w:hAnsi="Times New Roman" w:cs="Times New Roman"/>
        <w:noProof/>
        <w:sz w:val="24"/>
        <w:szCs w:val="24"/>
      </w:rPr>
      <w:t>1</w:t>
    </w:r>
    <w:r w:rsidRPr="00BA10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8F9"/>
    <w:rsid w:val="000703AB"/>
    <w:rsid w:val="00166129"/>
    <w:rsid w:val="004E34CC"/>
    <w:rsid w:val="00945D5C"/>
    <w:rsid w:val="00AE2997"/>
    <w:rsid w:val="00BA10AF"/>
    <w:rsid w:val="00D3691E"/>
    <w:rsid w:val="00DA48F9"/>
    <w:rsid w:val="00DC2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FAD61-DB49-4F08-932A-0217FC58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2997"/>
    <w:rPr>
      <w:color w:val="0000FF"/>
      <w:u w:val="single"/>
    </w:rPr>
  </w:style>
  <w:style w:type="paragraph" w:styleId="Header">
    <w:name w:val="header"/>
    <w:basedOn w:val="Normal"/>
    <w:link w:val="HeaderChar"/>
    <w:uiPriority w:val="99"/>
    <w:unhideWhenUsed/>
    <w:rsid w:val="00BA1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0AF"/>
  </w:style>
  <w:style w:type="paragraph" w:styleId="Footer">
    <w:name w:val="footer"/>
    <w:basedOn w:val="Normal"/>
    <w:link w:val="FooterChar"/>
    <w:uiPriority w:val="99"/>
    <w:unhideWhenUsed/>
    <w:rsid w:val="00BA1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s.gov/bls/occupation.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c/consumerpriceindex.as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2020-02-26T12:25:00Z</dcterms:created>
  <dcterms:modified xsi:type="dcterms:W3CDTF">2020-02-26T12:25:00Z</dcterms:modified>
</cp:coreProperties>
</file>